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lackall-tambo-profile"/>
    <w:p>
      <w:pPr>
        <w:pStyle w:val="Heading1"/>
      </w:pPr>
      <w:r>
        <w:t xml:space="preserve">Blackall Tambo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30,537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1,935          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Blackall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Blackall Tambo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$44,640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2025-01-02T01:47:54Z</dcterms:created>
  <dcterms:modified xsi:type="dcterms:W3CDTF">2025-01-02T01:47:54Z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